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5CC10E16" w:rsidR="00D14025" w:rsidRPr="00AD371F" w:rsidRDefault="00024B71">
      <w:pPr>
        <w:rPr>
          <w:b/>
          <w:sz w:val="28"/>
          <w:szCs w:val="28"/>
        </w:rPr>
      </w:pPr>
      <w:r w:rsidRPr="00AD371F">
        <w:rPr>
          <w:b/>
          <w:sz w:val="28"/>
          <w:szCs w:val="28"/>
        </w:rPr>
        <w:t xml:space="preserve">Public Space – subcategory </w:t>
      </w:r>
      <w:r w:rsidR="009A0EF6" w:rsidRPr="00AD371F">
        <w:rPr>
          <w:b/>
          <w:sz w:val="28"/>
          <w:szCs w:val="28"/>
        </w:rPr>
        <w:t>Temporary installations/art in public space</w:t>
      </w:r>
    </w:p>
    <w:p w14:paraId="44354B76" w14:textId="77777777" w:rsidR="00703A8C" w:rsidRDefault="00703A8C">
      <w:pPr>
        <w:rPr>
          <w:b/>
        </w:rPr>
      </w:pPr>
    </w:p>
    <w:p w14:paraId="4B9CB81F" w14:textId="77777777" w:rsidR="00703A8C" w:rsidRDefault="00703A8C">
      <w:pPr>
        <w:rPr>
          <w:b/>
        </w:rPr>
      </w:pPr>
    </w:p>
    <w:p w14:paraId="38264035" w14:textId="77777777" w:rsidR="000423A5" w:rsidRDefault="000423A5" w:rsidP="000423A5">
      <w:bookmarkStart w:id="0" w:name="_t70wbg92gi2o" w:colFirst="0" w:colLast="0"/>
      <w:bookmarkStart w:id="1" w:name="_Hlk168586918"/>
      <w:bookmarkEnd w:id="0"/>
      <w:r>
        <w:t xml:space="preserve">Before starting the </w:t>
      </w:r>
      <w:hyperlink r:id="rId7">
        <w:r>
          <w:rPr>
            <w:color w:val="1155CC"/>
            <w:u w:val="single"/>
          </w:rPr>
          <w:t>Beta A</w:t>
        </w:r>
        <w:r>
          <w:rPr>
            <w:color w:val="1155CC"/>
            <w:u w:val="single"/>
          </w:rPr>
          <w:t>w</w:t>
        </w:r>
        <w:r>
          <w:rPr>
            <w:color w:val="1155CC"/>
            <w:u w:val="single"/>
          </w:rPr>
          <w:t>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w:t>
        </w:r>
        <w:r>
          <w:rPr>
            <w:color w:val="1155CC"/>
            <w:u w:val="single"/>
          </w:rPr>
          <w:t xml:space="preserve"> </w:t>
        </w:r>
        <w:r>
          <w:rPr>
            <w:color w:val="1155CC"/>
            <w:u w:val="single"/>
          </w:rPr>
          <w:t>gui</w:t>
        </w:r>
        <w:r>
          <w:rPr>
            <w:color w:val="1155CC"/>
            <w:u w:val="single"/>
          </w:rPr>
          <w:t>d</w:t>
        </w:r>
        <w:r>
          <w:rPr>
            <w:color w:val="1155CC"/>
            <w:u w:val="single"/>
          </w:rPr>
          <w:t>e</w:t>
        </w:r>
      </w:hyperlink>
      <w:r>
        <w:t xml:space="preserve"> and prepare all data and materials necessary for uploading in advance. </w:t>
      </w:r>
    </w:p>
    <w:p w14:paraId="2E79F25E" w14:textId="77777777" w:rsidR="000423A5" w:rsidRDefault="000423A5" w:rsidP="000423A5">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1753D412" w14:textId="77777777" w:rsidR="000423A5" w:rsidRDefault="000423A5" w:rsidP="000423A5">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The application to the competition and the prize will be offered to an individual. The entrant accepts responsibility for the accuracy of the data submitted to the organiser.</w:t>
            </w:r>
          </w:p>
        </w:tc>
      </w:tr>
    </w:tbl>
    <w:p w14:paraId="37302D2C" w14:textId="77777777" w:rsidR="00703A8C" w:rsidRDefault="00703A8C">
      <w:pPr>
        <w:rPr>
          <w:b/>
        </w:rPr>
      </w:pPr>
    </w:p>
    <w:p w14:paraId="4E41B1CC" w14:textId="77777777" w:rsidR="00703A8C" w:rsidRDefault="004722D8">
      <w:r>
        <w:rPr>
          <w:b/>
        </w:rPr>
        <w:t>Name Surname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6D3CF7CA" w:rsidR="00703A8C" w:rsidRDefault="009A0EF6">
            <w:pPr>
              <w:rPr>
                <w:i/>
                <w:color w:val="666666"/>
              </w:rPr>
            </w:pPr>
            <w:r w:rsidRPr="009A0EF6">
              <w:rPr>
                <w:i/>
                <w:color w:val="666666"/>
              </w:rPr>
              <w:t>This category is open to authors from professions such as architects, designers, artists, public administration, civil society.</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.png. Size: minimum 440 x 440 px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72A0D1C2" w14:textId="77777777" w:rsidR="000423A5" w:rsidRPr="00DA3C8B" w:rsidRDefault="000423A5" w:rsidP="000423A5">
      <w:pPr>
        <w:widowControl w:val="0"/>
        <w:spacing w:before="240" w:after="240" w:line="240" w:lineRule="auto"/>
        <w:rPr>
          <w:color w:val="000000" w:themeColor="text1"/>
        </w:rPr>
      </w:pPr>
      <w:r w:rsidRPr="00DA3C8B">
        <w:rPr>
          <w:color w:val="000000" w:themeColor="text1"/>
        </w:rPr>
        <w:t>example@email.com</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77777777" w:rsidR="00703A8C" w:rsidRDefault="004722D8">
            <w:pPr>
              <w:widowControl w:val="0"/>
              <w:spacing w:line="240" w:lineRule="auto"/>
            </w:pPr>
            <w:r>
              <w:rPr>
                <w:b/>
              </w:rPr>
              <w:t>Budget</w:t>
            </w:r>
            <w:r>
              <w:rPr>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755277D2" w:rsidR="00703A8C" w:rsidRDefault="00024B71">
            <w:pPr>
              <w:widowControl w:val="0"/>
              <w:pBdr>
                <w:top w:val="nil"/>
                <w:left w:val="nil"/>
                <w:bottom w:val="nil"/>
                <w:right w:val="nil"/>
                <w:between w:val="nil"/>
              </w:pBdr>
              <w:spacing w:line="240" w:lineRule="auto"/>
            </w:pPr>
            <w:r>
              <w:rPr>
                <w:b/>
              </w:rPr>
              <w:t>Area</w:t>
            </w:r>
          </w:p>
        </w:tc>
      </w:tr>
    </w:tbl>
    <w:p w14:paraId="7CF869B9" w14:textId="311E3355" w:rsidR="00703A8C" w:rsidRDefault="004722D8">
      <w:pPr>
        <w:widowControl w:val="0"/>
        <w:spacing w:before="240" w:after="240" w:line="240" w:lineRule="auto"/>
      </w:pPr>
      <w:r>
        <w:t>ex: 5000 sqm</w:t>
      </w:r>
      <w:r w:rsidR="00024B71">
        <w:t>/ha</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57C2CB33" w:rsidR="00703A8C" w:rsidRDefault="004722D8">
            <w:pPr>
              <w:widowControl w:val="0"/>
              <w:spacing w:line="240" w:lineRule="auto"/>
            </w:pPr>
            <w:r>
              <w:rPr>
                <w:i/>
                <w:color w:val="666666"/>
              </w:rPr>
              <w:t>The date on which the architectural</w:t>
            </w:r>
            <w:r w:rsidR="001A6723">
              <w:rPr>
                <w:i/>
                <w:color w:val="666666"/>
              </w:rPr>
              <w:t>/design/art/</w:t>
            </w:r>
            <w:r>
              <w:rPr>
                <w:i/>
                <w:color w:val="666666"/>
              </w:rPr>
              <w:t>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253ADED5" w:rsidR="00703A8C" w:rsidRDefault="001A6723">
            <w:pPr>
              <w:widowControl w:val="0"/>
              <w:spacing w:line="240" w:lineRule="auto"/>
            </w:pPr>
            <w:r>
              <w:rPr>
                <w:b/>
              </w:rPr>
              <w:t>Project</w:t>
            </w:r>
            <w:r w:rsidR="004722D8">
              <w:rPr>
                <w:b/>
              </w:rPr>
              <w:t xml:space="preserve"> completion date</w:t>
            </w:r>
            <w:r w:rsidR="004722D8">
              <w:rPr>
                <w:b/>
                <w:color w:val="FF0000"/>
              </w:rPr>
              <w:t>*</w:t>
            </w:r>
          </w:p>
          <w:p w14:paraId="2265CCAD" w14:textId="74240408" w:rsidR="00703A8C" w:rsidRPr="001A6723" w:rsidRDefault="001A6723">
            <w:pPr>
              <w:widowControl w:val="0"/>
              <w:spacing w:line="240" w:lineRule="auto"/>
              <w:rPr>
                <w:i/>
                <w:color w:val="666666"/>
              </w:rPr>
            </w:pPr>
            <w:r w:rsidRPr="001A6723">
              <w:rPr>
                <w:i/>
                <w:color w:val="666666"/>
              </w:rPr>
              <w:t xml:space="preserve">Date on which the project was handed over/completed. To qualify for the competition, this must be between </w:t>
            </w:r>
            <w:r w:rsidRPr="001A6723">
              <w:rPr>
                <w:b/>
                <w:bCs/>
                <w:i/>
                <w:color w:val="666666"/>
              </w:rPr>
              <w:t>July 2022</w:t>
            </w:r>
            <w:r w:rsidRPr="001A6723">
              <w:rPr>
                <w:i/>
                <w:color w:val="666666"/>
              </w:rPr>
              <w:t xml:space="preserve"> and </w:t>
            </w:r>
            <w:r w:rsidRPr="001A6723">
              <w:rPr>
                <w:b/>
                <w:bCs/>
                <w:i/>
                <w:color w:val="666666"/>
              </w:rPr>
              <w:t>July 2024</w:t>
            </w:r>
            <w:r w:rsidRPr="001A6723">
              <w:rPr>
                <w:i/>
                <w:color w:val="666666"/>
              </w:rPr>
              <w:t>.</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77777777"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w:t>
            </w:r>
            <w:proofErr w:type="gramStart"/>
            <w:r>
              <w:rPr>
                <w:i/>
                <w:color w:val="666666"/>
              </w:rPr>
              <w:t>optional..</w:t>
            </w:r>
            <w:proofErr w:type="gramEnd"/>
          </w:p>
        </w:tc>
      </w:tr>
    </w:tbl>
    <w:p w14:paraId="27E4E4CA" w14:textId="77777777" w:rsidR="000423A5" w:rsidRPr="00DA3C8B" w:rsidRDefault="000423A5" w:rsidP="000423A5">
      <w:pPr>
        <w:widowControl w:val="0"/>
        <w:spacing w:before="240" w:after="240" w:line="240" w:lineRule="auto"/>
        <w:rPr>
          <w:b/>
          <w:color w:val="000000" w:themeColor="text1"/>
          <w:sz w:val="36"/>
          <w:szCs w:val="36"/>
        </w:rPr>
      </w:pPr>
      <w:bookmarkStart w:id="3" w:name="_oubrdwbw2to1" w:colFirst="0" w:colLast="0"/>
      <w:bookmarkEnd w:id="3"/>
      <w:r>
        <w:rPr>
          <w:color w:val="000000" w:themeColor="text1"/>
        </w:rPr>
        <w:t xml:space="preserve">Ex. </w:t>
      </w:r>
      <w:r w:rsidRPr="00DA3C8B">
        <w:rPr>
          <w:color w:val="000000" w:themeColor="text1"/>
        </w:rPr>
        <w:t>https//www.pro</w:t>
      </w:r>
      <w:r w:rsidRPr="00DA3C8B">
        <w:rPr>
          <w:color w:val="000000" w:themeColor="text1"/>
        </w:rPr>
        <w:t>i</w:t>
      </w:r>
      <w:r w:rsidRPr="00DA3C8B">
        <w:rPr>
          <w:color w:val="000000" w:themeColor="text1"/>
        </w:rPr>
        <w:t>ec</w:t>
      </w:r>
      <w:r w:rsidRPr="00DA3C8B">
        <w:rPr>
          <w:color w:val="000000" w:themeColor="text1"/>
        </w:rPr>
        <w:t>t</w:t>
      </w:r>
      <w:r w:rsidRPr="00DA3C8B">
        <w:rPr>
          <w:color w:val="000000" w:themeColor="text1"/>
        </w:rPr>
        <w:t>.c</w:t>
      </w:r>
      <w:r w:rsidRPr="00DA3C8B">
        <w:rPr>
          <w:color w:val="000000" w:themeColor="text1"/>
        </w:rPr>
        <w:t>o</w:t>
      </w:r>
      <w:r w:rsidRPr="00DA3C8B">
        <w:rPr>
          <w:color w:val="000000" w:themeColor="text1"/>
        </w:rPr>
        <w:t>m</w:t>
      </w:r>
    </w:p>
    <w:p w14:paraId="33FF21FF" w14:textId="77777777" w:rsidR="00703A8C" w:rsidRDefault="004722D8">
      <w:pPr>
        <w:pStyle w:val="Heading2"/>
        <w:keepNext w:val="0"/>
        <w:keepLines w:val="0"/>
        <w:widowControl w:val="0"/>
        <w:spacing w:after="80" w:line="240" w:lineRule="auto"/>
        <w:rPr>
          <w:b/>
          <w:sz w:val="36"/>
          <w:szCs w:val="36"/>
        </w:rPr>
      </w:pPr>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Project description in mother tongue (RO/HU/SRB), în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3D292521" w14:textId="77777777" w:rsidR="00CD0A72" w:rsidRDefault="00CD0A72" w:rsidP="00CD0A72">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6E8237E1" w14:textId="77777777" w:rsidR="00CD0A72" w:rsidRDefault="00CD0A72" w:rsidP="00CD0A72">
      <w:pPr>
        <w:spacing w:before="240" w:after="240"/>
      </w:pPr>
      <w:r>
        <w:t>Don't worry, you will be able to make changes for a limited time after submitting your application, in case you notice something that needs changing.</w:t>
      </w:r>
    </w:p>
    <w:p w14:paraId="148B1BBD" w14:textId="77777777" w:rsidR="000423A5" w:rsidRDefault="000423A5" w:rsidP="000423A5">
      <w:pPr>
        <w:spacing w:before="240" w:after="240"/>
      </w:pPr>
      <w:r>
        <w:t xml:space="preserve">We recommend that you consult the </w:t>
      </w:r>
      <w:hyperlink r:id="rId10">
        <w:r>
          <w:rPr>
            <w:color w:val="1155CC"/>
            <w:u w:val="single"/>
          </w:rPr>
          <w:t>applicati</w:t>
        </w:r>
        <w:r>
          <w:rPr>
            <w:color w:val="1155CC"/>
            <w:u w:val="single"/>
          </w:rPr>
          <w:t>o</w:t>
        </w:r>
        <w:r>
          <w:rPr>
            <w:color w:val="1155CC"/>
            <w:u w:val="single"/>
          </w:rPr>
          <w:t>n guide</w:t>
        </w:r>
      </w:hyperlink>
      <w:r>
        <w:t xml:space="preserve"> for the correct preparation of the image area in the exhibition panel.</w:t>
      </w:r>
    </w:p>
    <w:p w14:paraId="5903868B" w14:textId="77777777" w:rsidR="00CD0A72" w:rsidRDefault="00CD0A72" w:rsidP="00CD0A72">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.png format, at a resolution of at least 150 dpi (preferably 300 dpi, but be careful with the file size).</w:t>
            </w:r>
          </w:p>
          <w:p w14:paraId="2DA0BF54" w14:textId="77777777" w:rsidR="00703A8C" w:rsidRDefault="004722D8">
            <w:pPr>
              <w:rPr>
                <w:color w:val="666666"/>
              </w:rPr>
            </w:pPr>
            <w:r>
              <w:rPr>
                <w:color w:val="666666"/>
              </w:rPr>
              <w:t>Format: .jpeg, .jpg, .png</w:t>
            </w:r>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you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.png Size: minimum height 960 px,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8CA92E" w14:textId="77777777" w:rsidR="004C16EF" w:rsidRDefault="004C16EF">
      <w:pPr>
        <w:spacing w:line="240" w:lineRule="auto"/>
      </w:pPr>
      <w:r>
        <w:separator/>
      </w:r>
    </w:p>
  </w:endnote>
  <w:endnote w:type="continuationSeparator" w:id="0">
    <w:p w14:paraId="792D5914" w14:textId="77777777" w:rsidR="004C16EF" w:rsidRDefault="004C16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2AD313C4-292C-5345-B2DA-1E8D0A716BC6}"/>
  </w:font>
  <w:font w:name="Arial">
    <w:panose1 w:val="020B0604020202020204"/>
    <w:charset w:val="00"/>
    <w:family w:val="swiss"/>
    <w:pitch w:val="variable"/>
    <w:sig w:usb0="E0002EFF" w:usb1="C000785B" w:usb2="00000009" w:usb3="00000000" w:csb0="000001FF" w:csb1="00000000"/>
    <w:embedRegular r:id="rId2" w:fontKey="{FDCD8A1A-1D16-844F-94E2-280677EF070F}"/>
    <w:embedBold r:id="rId3" w:fontKey="{AC7361B8-3AAA-A643-82B1-D01A9C28D413}"/>
    <w:embedItalic r:id="rId4" w:fontKey="{5A7DE5F0-C871-0545-8E20-314A99A69FDE}"/>
    <w:embedBoldItalic r:id="rId5" w:fontKey="{8CD737B7-552A-A84B-A22E-1C5500CF5E53}"/>
  </w:font>
  <w:font w:name="Roboto">
    <w:panose1 w:val="02000000000000000000"/>
    <w:charset w:val="00"/>
    <w:family w:val="auto"/>
    <w:pitch w:val="variable"/>
    <w:sig w:usb0="E0000AFF" w:usb1="5000217F" w:usb2="00000021" w:usb3="00000000" w:csb0="0000019F" w:csb1="00000000"/>
    <w:embedRegular r:id="rId6" w:fontKey="{BD2F0644-995E-7940-B036-C8D538FD6EA6}"/>
  </w:font>
  <w:font w:name="Calibri">
    <w:panose1 w:val="020F0502020204030204"/>
    <w:charset w:val="00"/>
    <w:family w:val="swiss"/>
    <w:pitch w:val="variable"/>
    <w:sig w:usb0="E4002EFF" w:usb1="C000247B" w:usb2="00000009" w:usb3="00000000" w:csb0="000001FF" w:csb1="00000000"/>
    <w:embedRegular r:id="rId7" w:fontKey="{A3CA4BBC-745F-ED4A-95B0-05EC2091D173}"/>
  </w:font>
  <w:font w:name="Cambria">
    <w:panose1 w:val="02040503050406030204"/>
    <w:charset w:val="00"/>
    <w:family w:val="roman"/>
    <w:pitch w:val="variable"/>
    <w:sig w:usb0="E00006FF" w:usb1="420024FF" w:usb2="02000000" w:usb3="00000000" w:csb0="0000019F" w:csb1="00000000"/>
    <w:embedRegular r:id="rId8" w:fontKey="{D67D7C93-2BD0-8B45-A462-8EDEEFFC7D9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FAC6FF" w14:textId="77777777" w:rsidR="004C16EF" w:rsidRDefault="004C16EF">
      <w:pPr>
        <w:spacing w:line="240" w:lineRule="auto"/>
      </w:pPr>
      <w:r>
        <w:separator/>
      </w:r>
    </w:p>
  </w:footnote>
  <w:footnote w:type="continuationSeparator" w:id="0">
    <w:p w14:paraId="2DDDC580" w14:textId="77777777" w:rsidR="004C16EF" w:rsidRDefault="004C16E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24B71"/>
    <w:rsid w:val="000423A5"/>
    <w:rsid w:val="000A6E9B"/>
    <w:rsid w:val="001216BB"/>
    <w:rsid w:val="00146251"/>
    <w:rsid w:val="001A6723"/>
    <w:rsid w:val="00341A67"/>
    <w:rsid w:val="004722D8"/>
    <w:rsid w:val="004C16EF"/>
    <w:rsid w:val="00703A8C"/>
    <w:rsid w:val="009A0EF6"/>
    <w:rsid w:val="00AD371F"/>
    <w:rsid w:val="00B80AF4"/>
    <w:rsid w:val="00CD0A72"/>
    <w:rsid w:val="00CD5639"/>
    <w:rsid w:val="00D14025"/>
    <w:rsid w:val="00E73EC5"/>
    <w:rsid w:val="00EE3518"/>
    <w:rsid w:val="00F85F2E"/>
    <w:rsid w:val="00FF1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betacity.eu/en/beta-awards/guide/" TargetMode="External"/><Relationship Id="rId4" Type="http://schemas.openxmlformats.org/officeDocument/2006/relationships/webSettings" Target="webSettings.xml"/><Relationship Id="rId9" Type="http://schemas.openxmlformats.org/officeDocument/2006/relationships/hyperlink" Target="https://betacity.eu/en/beta-awards/guid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6</Pages>
  <Words>1119</Words>
  <Characters>6383</Characters>
  <Application>Microsoft Office Word</Application>
  <DocSecurity>0</DocSecurity>
  <Lines>53</Lines>
  <Paragraphs>14</Paragraphs>
  <ScaleCrop>false</ScaleCrop>
  <Company/>
  <LinksUpToDate>false</LinksUpToDate>
  <CharactersWithSpaces>7488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11</cp:revision>
  <dcterms:created xsi:type="dcterms:W3CDTF">2024-06-04T10:50:00Z</dcterms:created>
  <dcterms:modified xsi:type="dcterms:W3CDTF">2024-06-06T14:50:00Z</dcterms:modified>
</cp:coreProperties>
</file>